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83" w:rsidRPr="00516B0C" w:rsidRDefault="00516B0C" w:rsidP="00516B0C">
      <w:pPr>
        <w:jc w:val="center"/>
        <w:rPr>
          <w:rFonts w:ascii="Curlz MT" w:hAnsi="Curlz MT"/>
          <w:b/>
          <w:color w:val="C00000"/>
          <w:sz w:val="72"/>
          <w:szCs w:val="72"/>
        </w:rPr>
      </w:pPr>
      <w:r w:rsidRPr="00516B0C">
        <w:rPr>
          <w:rFonts w:ascii="Curlz MT" w:hAnsi="Curlz MT"/>
          <w:b/>
          <w:color w:val="C00000"/>
          <w:sz w:val="72"/>
          <w:szCs w:val="72"/>
        </w:rPr>
        <w:t>UNIVERSITY CARD CENTER</w:t>
      </w:r>
    </w:p>
    <w:p w:rsidR="004577B1" w:rsidRDefault="00516B0C" w:rsidP="004577B1">
      <w:pPr>
        <w:jc w:val="center"/>
        <w:rPr>
          <w:rFonts w:ascii="Curlz MT" w:hAnsi="Curlz MT"/>
          <w:b/>
          <w:color w:val="C00000"/>
          <w:sz w:val="72"/>
          <w:szCs w:val="72"/>
        </w:rPr>
      </w:pPr>
      <w:r w:rsidRPr="00516B0C">
        <w:rPr>
          <w:rFonts w:ascii="Curlz MT" w:hAnsi="Curlz MT"/>
          <w:b/>
          <w:color w:val="C00000"/>
          <w:sz w:val="72"/>
          <w:szCs w:val="72"/>
        </w:rPr>
        <w:t>SCHOOL SUPPLY DRIVE</w:t>
      </w:r>
    </w:p>
    <w:p w:rsidR="00516B0C" w:rsidRPr="004577B1" w:rsidRDefault="004577B1" w:rsidP="004577B1">
      <w:pPr>
        <w:jc w:val="center"/>
        <w:rPr>
          <w:rFonts w:ascii="Curlz MT" w:hAnsi="Curlz MT"/>
          <w:b/>
          <w:color w:val="C00000"/>
          <w:sz w:val="72"/>
          <w:szCs w:val="72"/>
        </w:rPr>
      </w:pPr>
      <w:r>
        <w:rPr>
          <w:rFonts w:ascii="Baskerville Old Face" w:hAnsi="Baskerville Old Face"/>
          <w:b/>
          <w:noProof/>
          <w:color w:val="1F497D" w:themeColor="text2"/>
          <w:sz w:val="72"/>
          <w:szCs w:val="72"/>
        </w:rPr>
        <w:drawing>
          <wp:inline distT="0" distB="0" distL="0" distR="0" wp14:anchorId="18B4A009" wp14:editId="646C2AF2">
            <wp:extent cx="1920240" cy="950976"/>
            <wp:effectExtent l="0" t="0" r="3810" b="1905"/>
            <wp:docPr id="1" name="Picture 1" descr="C:\Users\tdixon\AppData\Local\Microsoft\Windows\Temporary Internet Files\Content.IE5\XIU1O7OY\MC9002907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dixon\AppData\Local\Microsoft\Windows\Temporary Internet Files\Content.IE5\XIU1O7OY\MC90029070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95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F13" w:rsidRPr="00D91F13" w:rsidRDefault="00516B0C" w:rsidP="00D91F13">
      <w:pPr>
        <w:jc w:val="center"/>
        <w:rPr>
          <w:rFonts w:ascii="Baskerville Old Face" w:hAnsi="Baskerville Old Face"/>
          <w:b/>
          <w:color w:val="17365D" w:themeColor="text2" w:themeShade="BF"/>
          <w:sz w:val="64"/>
          <w:szCs w:val="64"/>
        </w:rPr>
      </w:pPr>
      <w:r w:rsidRPr="00D91F13">
        <w:rPr>
          <w:rFonts w:ascii="Baskerville Old Face" w:hAnsi="Baskerville Old Face"/>
          <w:b/>
          <w:color w:val="17365D" w:themeColor="text2" w:themeShade="BF"/>
          <w:sz w:val="64"/>
          <w:szCs w:val="64"/>
        </w:rPr>
        <w:t xml:space="preserve">COME DONATE A SCHOOL SUPPLY </w:t>
      </w:r>
      <w:r w:rsidR="00D91F13" w:rsidRPr="00D91F13">
        <w:rPr>
          <w:rFonts w:ascii="Baskerville Old Face" w:hAnsi="Baskerville Old Face"/>
          <w:b/>
          <w:color w:val="17365D" w:themeColor="text2" w:themeShade="BF"/>
          <w:sz w:val="64"/>
          <w:szCs w:val="64"/>
        </w:rPr>
        <w:t xml:space="preserve">BETWEEN </w:t>
      </w:r>
      <w:r w:rsidR="00D91F13" w:rsidRPr="00D91F13">
        <w:rPr>
          <w:rFonts w:ascii="Baskerville Old Face" w:hAnsi="Baskerville Old Face"/>
          <w:b/>
          <w:color w:val="17365D" w:themeColor="text2" w:themeShade="BF"/>
          <w:sz w:val="56"/>
          <w:szCs w:val="56"/>
        </w:rPr>
        <w:t>10/15/13-11/27/13</w:t>
      </w:r>
      <w:r w:rsidR="00D91F13" w:rsidRPr="00D91F13">
        <w:rPr>
          <w:rFonts w:ascii="Baskerville Old Face" w:hAnsi="Baskerville Old Face"/>
          <w:b/>
          <w:color w:val="17365D" w:themeColor="text2" w:themeShade="BF"/>
          <w:sz w:val="64"/>
          <w:szCs w:val="64"/>
        </w:rPr>
        <w:t xml:space="preserve"> </w:t>
      </w:r>
      <w:r w:rsidRPr="00D91F13">
        <w:rPr>
          <w:rFonts w:ascii="Baskerville Old Face" w:hAnsi="Baskerville Old Face"/>
          <w:b/>
          <w:color w:val="17365D" w:themeColor="text2" w:themeShade="BF"/>
          <w:sz w:val="64"/>
          <w:szCs w:val="64"/>
        </w:rPr>
        <w:t>AND SAVE $5 ON YOUR REPLACEMENT ID CARD</w:t>
      </w:r>
      <w:r w:rsidR="00D91F13">
        <w:rPr>
          <w:rFonts w:ascii="Baskerville Old Face" w:hAnsi="Baskerville Old Face"/>
          <w:b/>
          <w:color w:val="17365D" w:themeColor="text2" w:themeShade="BF"/>
          <w:sz w:val="64"/>
          <w:szCs w:val="64"/>
        </w:rPr>
        <w:t>!!!</w:t>
      </w:r>
    </w:p>
    <w:p w:rsidR="00516B0C" w:rsidRPr="00516B0C" w:rsidRDefault="004577B1" w:rsidP="004577B1">
      <w:pPr>
        <w:jc w:val="center"/>
        <w:rPr>
          <w:rFonts w:ascii="Baskerville Old Face" w:hAnsi="Baskerville Old Face"/>
          <w:b/>
          <w:color w:val="17365D" w:themeColor="text2" w:themeShade="BF"/>
          <w:sz w:val="72"/>
          <w:szCs w:val="72"/>
        </w:rPr>
      </w:pPr>
      <w:r>
        <w:rPr>
          <w:noProof/>
        </w:rPr>
        <w:drawing>
          <wp:inline distT="0" distB="0" distL="0" distR="0" wp14:anchorId="51CA4D2D" wp14:editId="58FFA9C3">
            <wp:extent cx="3136392" cy="1618488"/>
            <wp:effectExtent l="0" t="0" r="6985" b="1270"/>
            <wp:docPr id="3" name="irc_mi" descr="http://www.mnps.org/AssetFactory.aspx?did=70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nps.org/AssetFactory.aspx?did=702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92" cy="161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F13" w:rsidRDefault="00D91F13" w:rsidP="00D91F13">
      <w:pPr>
        <w:jc w:val="center"/>
        <w:rPr>
          <w:rFonts w:ascii="Broadway" w:hAnsi="Broadway"/>
          <w:b/>
          <w:smallCaps/>
          <w:color w:val="7030A0"/>
          <w:sz w:val="40"/>
          <w:szCs w:val="40"/>
        </w:rPr>
      </w:pPr>
    </w:p>
    <w:p w:rsidR="00D91F13" w:rsidRPr="00D91F13" w:rsidRDefault="00D91F13" w:rsidP="00D91F13">
      <w:pPr>
        <w:jc w:val="center"/>
        <w:rPr>
          <w:rFonts w:ascii="Broadway" w:hAnsi="Broadway"/>
          <w:b/>
          <w:smallCaps/>
          <w:color w:val="7030A0"/>
          <w:sz w:val="40"/>
          <w:szCs w:val="40"/>
        </w:rPr>
      </w:pPr>
      <w:bookmarkStart w:id="0" w:name="_GoBack"/>
      <w:bookmarkEnd w:id="0"/>
      <w:r w:rsidRPr="00D91F13">
        <w:rPr>
          <w:rFonts w:ascii="Broadway" w:hAnsi="Broadway"/>
          <w:b/>
          <w:smallCaps/>
          <w:color w:val="7030A0"/>
          <w:sz w:val="40"/>
          <w:szCs w:val="40"/>
        </w:rPr>
        <w:sym w:font="Wingdings" w:char="F04A"/>
      </w:r>
      <w:r w:rsidR="00516B0C" w:rsidRPr="00D91F13">
        <w:rPr>
          <w:rFonts w:ascii="Broadway" w:hAnsi="Broadway"/>
          <w:b/>
          <w:smallCaps/>
          <w:color w:val="7030A0"/>
          <w:sz w:val="40"/>
          <w:szCs w:val="40"/>
        </w:rPr>
        <w:t>ALL DONATIONS ENCOURAGED AND APPRECIATED</w:t>
      </w:r>
      <w:r w:rsidRPr="00D91F13">
        <w:rPr>
          <w:rFonts w:ascii="Broadway" w:hAnsi="Broadway"/>
          <w:b/>
          <w:smallCaps/>
          <w:color w:val="7030A0"/>
          <w:sz w:val="40"/>
          <w:szCs w:val="40"/>
        </w:rPr>
        <w:sym w:font="Wingdings" w:char="F04A"/>
      </w:r>
    </w:p>
    <w:p w:rsidR="00D91F13" w:rsidRPr="00D91F13" w:rsidRDefault="00D91F13" w:rsidP="00D91F13">
      <w:pPr>
        <w:jc w:val="center"/>
        <w:rPr>
          <w:rFonts w:ascii="Broadway" w:hAnsi="Broadway"/>
          <w:b/>
          <w:color w:val="7030A0"/>
          <w:sz w:val="48"/>
          <w:szCs w:val="48"/>
        </w:rPr>
      </w:pPr>
    </w:p>
    <w:p w:rsidR="00516B0C" w:rsidRPr="00D91F13" w:rsidRDefault="00516B0C" w:rsidP="004577B1">
      <w:pPr>
        <w:jc w:val="center"/>
        <w:rPr>
          <w:rFonts w:ascii="Baskerville Old Face" w:hAnsi="Baskerville Old Face"/>
          <w:b/>
          <w:smallCaps/>
          <w:noProof/>
          <w:color w:val="E36C0A" w:themeColor="accent6" w:themeShade="BF"/>
          <w:sz w:val="36"/>
          <w:szCs w:val="36"/>
        </w:rPr>
      </w:pPr>
      <w:r w:rsidRPr="00D91F13">
        <w:rPr>
          <w:rFonts w:ascii="Algerian" w:hAnsi="Algerian"/>
          <w:smallCaps/>
          <w:color w:val="E36C0A" w:themeColor="accent6" w:themeShade="BF"/>
          <w:sz w:val="36"/>
          <w:szCs w:val="36"/>
        </w:rPr>
        <w:t>SUPPLY DRIVE PROCEEDS WILL BE DONATED TO LARGEMONT ELEMENTARY SCHOOL</w:t>
      </w:r>
      <w:r w:rsidR="00D91F13">
        <w:rPr>
          <w:rFonts w:ascii="Algerian" w:hAnsi="Algerian"/>
          <w:smallCaps/>
          <w:color w:val="E36C0A" w:themeColor="accent6" w:themeShade="BF"/>
          <w:sz w:val="36"/>
          <w:szCs w:val="36"/>
        </w:rPr>
        <w:t>!!!</w:t>
      </w:r>
    </w:p>
    <w:sectPr w:rsidR="00516B0C" w:rsidRPr="00D91F13" w:rsidSect="004577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2D" w:rsidRDefault="00997D2D" w:rsidP="004577B1">
      <w:pPr>
        <w:spacing w:after="0" w:line="240" w:lineRule="auto"/>
      </w:pPr>
      <w:r>
        <w:separator/>
      </w:r>
    </w:p>
  </w:endnote>
  <w:endnote w:type="continuationSeparator" w:id="0">
    <w:p w:rsidR="00997D2D" w:rsidRDefault="00997D2D" w:rsidP="0045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B1" w:rsidRDefault="004577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B1" w:rsidRDefault="00457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B1" w:rsidRDefault="00457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2D" w:rsidRDefault="00997D2D" w:rsidP="004577B1">
      <w:pPr>
        <w:spacing w:after="0" w:line="240" w:lineRule="auto"/>
      </w:pPr>
      <w:r>
        <w:separator/>
      </w:r>
    </w:p>
  </w:footnote>
  <w:footnote w:type="continuationSeparator" w:id="0">
    <w:p w:rsidR="00997D2D" w:rsidRDefault="00997D2D" w:rsidP="0045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B1" w:rsidRDefault="004577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B1" w:rsidRDefault="00457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B1" w:rsidRDefault="004577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0C"/>
    <w:rsid w:val="004577B1"/>
    <w:rsid w:val="00516B0C"/>
    <w:rsid w:val="00997D2D"/>
    <w:rsid w:val="00D91F13"/>
    <w:rsid w:val="00EB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7B1"/>
  </w:style>
  <w:style w:type="paragraph" w:styleId="Footer">
    <w:name w:val="footer"/>
    <w:basedOn w:val="Normal"/>
    <w:link w:val="FooterChar"/>
    <w:uiPriority w:val="99"/>
    <w:unhideWhenUsed/>
    <w:rsid w:val="0045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7B1"/>
  </w:style>
  <w:style w:type="paragraph" w:styleId="Footer">
    <w:name w:val="footer"/>
    <w:basedOn w:val="Normal"/>
    <w:link w:val="FooterChar"/>
    <w:uiPriority w:val="99"/>
    <w:unhideWhenUsed/>
    <w:rsid w:val="0045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2E34-CE99-4E61-B2C5-9C5F539A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Tiffany A.</dc:creator>
  <cp:lastModifiedBy>Dixon, Tiffany A.</cp:lastModifiedBy>
  <cp:revision>1</cp:revision>
  <dcterms:created xsi:type="dcterms:W3CDTF">2013-10-14T15:33:00Z</dcterms:created>
  <dcterms:modified xsi:type="dcterms:W3CDTF">2013-10-14T16:08:00Z</dcterms:modified>
</cp:coreProperties>
</file>