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4" w:rsidRPr="00A156B0" w:rsidRDefault="0077060E" w:rsidP="00A156B0">
      <w:pPr>
        <w:jc w:val="center"/>
        <w:rPr>
          <w:b/>
          <w:sz w:val="28"/>
          <w:u w:val="single"/>
        </w:rPr>
      </w:pPr>
      <w:bookmarkStart w:id="0" w:name="_GoBack"/>
      <w:bookmarkEnd w:id="0"/>
      <w:r w:rsidRPr="00A156B0">
        <w:rPr>
          <w:b/>
          <w:sz w:val="28"/>
          <w:u w:val="single"/>
        </w:rPr>
        <w:t xml:space="preserve">Concept Paper for NSF </w:t>
      </w:r>
      <w:r w:rsidR="002E1877">
        <w:rPr>
          <w:b/>
          <w:sz w:val="28"/>
          <w:u w:val="single"/>
        </w:rPr>
        <w:t>NRT</w:t>
      </w:r>
      <w:r w:rsidRPr="00A156B0">
        <w:rPr>
          <w:b/>
          <w:sz w:val="28"/>
          <w:u w:val="single"/>
        </w:rPr>
        <w:t xml:space="preserve"> – Internal Competition</w:t>
      </w:r>
    </w:p>
    <w:p w:rsidR="0077060E" w:rsidRDefault="0077060E"/>
    <w:p w:rsidR="0077060E" w:rsidRPr="009B53F0" w:rsidRDefault="0077060E">
      <w:pPr>
        <w:rPr>
          <w:b/>
          <w:color w:val="C00000"/>
          <w:sz w:val="24"/>
        </w:rPr>
      </w:pPr>
      <w:r w:rsidRPr="009B53F0">
        <w:rPr>
          <w:b/>
          <w:color w:val="C00000"/>
          <w:sz w:val="24"/>
        </w:rPr>
        <w:t xml:space="preserve">Concept Papers </w:t>
      </w:r>
      <w:r w:rsidR="00354F0D">
        <w:rPr>
          <w:b/>
          <w:color w:val="C00000"/>
          <w:sz w:val="24"/>
        </w:rPr>
        <w:t>d</w:t>
      </w:r>
      <w:r w:rsidRPr="009B53F0">
        <w:rPr>
          <w:b/>
          <w:color w:val="C00000"/>
          <w:sz w:val="24"/>
        </w:rPr>
        <w:t>ue</w:t>
      </w:r>
      <w:r w:rsidR="00304F82">
        <w:rPr>
          <w:b/>
          <w:color w:val="C00000"/>
          <w:sz w:val="24"/>
        </w:rPr>
        <w:t xml:space="preserve"> to Office of Research</w:t>
      </w:r>
      <w:r w:rsidRPr="009B53F0">
        <w:rPr>
          <w:b/>
          <w:color w:val="C00000"/>
          <w:sz w:val="24"/>
        </w:rPr>
        <w:t xml:space="preserve">: </w:t>
      </w:r>
      <w:r w:rsidR="00304F82">
        <w:rPr>
          <w:b/>
          <w:color w:val="C00000"/>
          <w:sz w:val="24"/>
        </w:rPr>
        <w:t>February 27</w:t>
      </w:r>
      <w:r w:rsidRPr="009B53F0">
        <w:rPr>
          <w:b/>
          <w:color w:val="C00000"/>
          <w:sz w:val="24"/>
        </w:rPr>
        <w:t xml:space="preserve"> @ 5 p.m.</w:t>
      </w:r>
    </w:p>
    <w:p w:rsidR="009B53F0" w:rsidRDefault="009B53F0">
      <w:pPr>
        <w:rPr>
          <w:b/>
          <w:sz w:val="24"/>
        </w:rPr>
      </w:pPr>
    </w:p>
    <w:p w:rsidR="00304F82" w:rsidRDefault="00304F82">
      <w:pPr>
        <w:rPr>
          <w:b/>
          <w:sz w:val="24"/>
        </w:rPr>
      </w:pPr>
      <w:r>
        <w:rPr>
          <w:b/>
          <w:sz w:val="24"/>
        </w:rPr>
        <w:t>Letter of Intent due to NSF: May 2015</w:t>
      </w:r>
    </w:p>
    <w:p w:rsidR="00304F82" w:rsidRDefault="00304F82">
      <w:pPr>
        <w:rPr>
          <w:b/>
          <w:sz w:val="24"/>
        </w:rPr>
      </w:pPr>
      <w:r>
        <w:rPr>
          <w:b/>
          <w:sz w:val="24"/>
        </w:rPr>
        <w:t>Full Proposal due: June 2015</w:t>
      </w:r>
    </w:p>
    <w:p w:rsidR="00304F82" w:rsidRDefault="00304F82">
      <w:pPr>
        <w:rPr>
          <w:b/>
          <w:sz w:val="24"/>
        </w:rPr>
      </w:pPr>
    </w:p>
    <w:p w:rsidR="009B53F0" w:rsidRDefault="0077060E">
      <w:pPr>
        <w:rPr>
          <w:b/>
          <w:sz w:val="24"/>
        </w:rPr>
      </w:pPr>
      <w:r w:rsidRPr="00C725BC">
        <w:rPr>
          <w:b/>
          <w:sz w:val="24"/>
          <w:highlight w:val="cyan"/>
        </w:rPr>
        <w:t xml:space="preserve">CONCEPT PAPERS MUST BE SUBMITTED TO </w:t>
      </w:r>
      <w:hyperlink r:id="rId6" w:history="1">
        <w:r w:rsidRPr="00C725BC">
          <w:rPr>
            <w:rStyle w:val="Hyperlink"/>
            <w:b/>
            <w:sz w:val="24"/>
            <w:highlight w:val="cyan"/>
          </w:rPr>
          <w:t>limitedsubmissions@odu.edu</w:t>
        </w:r>
      </w:hyperlink>
      <w:r w:rsidRPr="00C725BC">
        <w:rPr>
          <w:b/>
          <w:sz w:val="24"/>
          <w:highlight w:val="cyan"/>
        </w:rPr>
        <w:t xml:space="preserve"> TO BE CONSIDERED.</w:t>
      </w:r>
      <w:r w:rsidRPr="009C7AEA">
        <w:rPr>
          <w:b/>
          <w:sz w:val="24"/>
        </w:rPr>
        <w:t xml:space="preserve"> </w:t>
      </w:r>
    </w:p>
    <w:p w:rsidR="0077060E" w:rsidRPr="009C7AEA" w:rsidRDefault="0077060E">
      <w:pPr>
        <w:rPr>
          <w:b/>
          <w:sz w:val="24"/>
        </w:rPr>
      </w:pPr>
      <w:r w:rsidRPr="009C7AEA">
        <w:rPr>
          <w:b/>
          <w:sz w:val="24"/>
        </w:rPr>
        <w:t xml:space="preserve">Acknowledgement of receipt will come from this e-mail address only. </w:t>
      </w:r>
    </w:p>
    <w:p w:rsidR="009C7AEA" w:rsidRDefault="009C7AEA">
      <w:pPr>
        <w:rPr>
          <w:b/>
        </w:rPr>
      </w:pPr>
    </w:p>
    <w:p w:rsidR="0077060E" w:rsidRDefault="0077060E">
      <w:r w:rsidRPr="009B53F0">
        <w:rPr>
          <w:b/>
        </w:rPr>
        <w:t xml:space="preserve">Link to NSF </w:t>
      </w:r>
      <w:r w:rsidR="00304F82">
        <w:rPr>
          <w:b/>
        </w:rPr>
        <w:t>NRT</w:t>
      </w:r>
      <w:r w:rsidRPr="009B53F0">
        <w:rPr>
          <w:b/>
        </w:rPr>
        <w:t xml:space="preserve"> guidelines</w:t>
      </w:r>
      <w:r w:rsidR="009C7AEA" w:rsidRPr="009B53F0">
        <w:rPr>
          <w:b/>
        </w:rPr>
        <w:t xml:space="preserve"> to help with concept paper preparation</w:t>
      </w:r>
      <w:r w:rsidRPr="009B53F0">
        <w:rPr>
          <w:b/>
        </w:rPr>
        <w:t xml:space="preserve">: </w:t>
      </w:r>
      <w:hyperlink r:id="rId7" w:history="1">
        <w:r w:rsidR="00304F82" w:rsidRPr="00C8119B">
          <w:rPr>
            <w:rStyle w:val="Hyperlink"/>
          </w:rPr>
          <w:t>http://www.nsf.gov/pubs/2014/nsf14548/nsf14548.htm</w:t>
        </w:r>
      </w:hyperlink>
    </w:p>
    <w:p w:rsidR="00304F82" w:rsidRPr="0077060E" w:rsidRDefault="00304F82"/>
    <w:p w:rsidR="0077060E" w:rsidRDefault="0077060E"/>
    <w:p w:rsidR="005A066D" w:rsidRDefault="005A066D">
      <w:r>
        <w:t xml:space="preserve">Priority Research theme (circle or bold your choice):  DESE </w:t>
      </w:r>
      <w:r w:rsidRPr="005A066D">
        <w:rPr>
          <w:i/>
        </w:rPr>
        <w:t>or</w:t>
      </w:r>
      <w:r>
        <w:t xml:space="preserve"> other theme</w:t>
      </w:r>
    </w:p>
    <w:p w:rsidR="005A066D" w:rsidRDefault="005A066D"/>
    <w:p w:rsidR="005A066D" w:rsidRPr="0077060E" w:rsidRDefault="005A066D"/>
    <w:p w:rsidR="0077060E" w:rsidRPr="00A156B0" w:rsidRDefault="0077060E">
      <w:pPr>
        <w:rPr>
          <w:b/>
        </w:rPr>
      </w:pPr>
      <w:r w:rsidRPr="00A156B0">
        <w:rPr>
          <w:b/>
        </w:rPr>
        <w:t xml:space="preserve">Concept papers can be up to </w:t>
      </w:r>
      <w:r w:rsidR="00AD493C">
        <w:rPr>
          <w:b/>
        </w:rPr>
        <w:t>three</w:t>
      </w:r>
      <w:r w:rsidRPr="00A156B0">
        <w:rPr>
          <w:b/>
        </w:rPr>
        <w:t xml:space="preserve"> pages and must address the following areas: </w:t>
      </w:r>
    </w:p>
    <w:p w:rsidR="0077060E" w:rsidRPr="00A156B0" w:rsidRDefault="0077060E">
      <w:pPr>
        <w:rPr>
          <w:b/>
        </w:rPr>
      </w:pPr>
    </w:p>
    <w:p w:rsidR="002C5A26" w:rsidRPr="00A156B0" w:rsidRDefault="002C5A26" w:rsidP="00A156B0">
      <w:pPr>
        <w:pStyle w:val="ListParagraph"/>
        <w:numPr>
          <w:ilvl w:val="0"/>
          <w:numId w:val="6"/>
        </w:numPr>
        <w:ind w:left="360"/>
        <w:rPr>
          <w:b/>
        </w:rPr>
      </w:pPr>
      <w:r w:rsidRPr="00A156B0">
        <w:rPr>
          <w:b/>
        </w:rPr>
        <w:t>Team:</w:t>
      </w:r>
    </w:p>
    <w:p w:rsidR="0077060E" w:rsidRDefault="0077060E" w:rsidP="00BA16C9">
      <w:pPr>
        <w:pStyle w:val="ListParagraph"/>
        <w:numPr>
          <w:ilvl w:val="0"/>
          <w:numId w:val="7"/>
        </w:numPr>
      </w:pPr>
      <w:r>
        <w:t>PI and affiliation</w:t>
      </w:r>
    </w:p>
    <w:p w:rsidR="0077060E" w:rsidRDefault="0077060E" w:rsidP="00A156B0">
      <w:pPr>
        <w:pStyle w:val="ListParagraph"/>
        <w:numPr>
          <w:ilvl w:val="0"/>
          <w:numId w:val="7"/>
        </w:numPr>
      </w:pPr>
      <w:r>
        <w:t>Collaborators and affiliations</w:t>
      </w:r>
      <w:r w:rsidR="00C63410">
        <w:t xml:space="preserve"> </w:t>
      </w:r>
    </w:p>
    <w:p w:rsidR="00141C58" w:rsidRPr="0077060E" w:rsidRDefault="00141C58" w:rsidP="00141C58">
      <w:pPr>
        <w:pStyle w:val="ListParagraph"/>
      </w:pPr>
    </w:p>
    <w:p w:rsidR="0077060E" w:rsidRPr="00A156B0" w:rsidRDefault="0077060E" w:rsidP="00A156B0">
      <w:pPr>
        <w:pStyle w:val="ListParagraph"/>
        <w:numPr>
          <w:ilvl w:val="0"/>
          <w:numId w:val="6"/>
        </w:numPr>
        <w:ind w:left="360"/>
        <w:rPr>
          <w:b/>
        </w:rPr>
      </w:pPr>
      <w:r w:rsidRPr="00A156B0">
        <w:rPr>
          <w:b/>
        </w:rPr>
        <w:t xml:space="preserve">Project Summary: </w:t>
      </w:r>
    </w:p>
    <w:p w:rsidR="0077060E" w:rsidRDefault="00C63410" w:rsidP="009C7AEA">
      <w:pPr>
        <w:pStyle w:val="ListParagraph"/>
        <w:numPr>
          <w:ilvl w:val="0"/>
          <w:numId w:val="8"/>
        </w:numPr>
      </w:pPr>
      <w:r>
        <w:t>Description of NRT project. If research theme is interdisciplinary and not DESE, provide up to 4 keywords that reflect the disciplines covered</w:t>
      </w:r>
    </w:p>
    <w:p w:rsidR="002C5A26" w:rsidRDefault="002C5A26" w:rsidP="009C7AEA">
      <w:pPr>
        <w:pStyle w:val="ListParagraph"/>
        <w:numPr>
          <w:ilvl w:val="0"/>
          <w:numId w:val="8"/>
        </w:numPr>
      </w:pPr>
      <w:r>
        <w:t>Intellectual merit</w:t>
      </w:r>
    </w:p>
    <w:p w:rsidR="002C5A26" w:rsidRDefault="002C5A26" w:rsidP="009C7AEA">
      <w:pPr>
        <w:pStyle w:val="ListParagraph"/>
        <w:numPr>
          <w:ilvl w:val="0"/>
          <w:numId w:val="8"/>
        </w:numPr>
      </w:pPr>
      <w:r>
        <w:t xml:space="preserve">Broader impacts </w:t>
      </w:r>
    </w:p>
    <w:p w:rsidR="002C5A26" w:rsidRDefault="002C5A26" w:rsidP="00A156B0"/>
    <w:p w:rsidR="002C5A26" w:rsidRPr="00A156B0" w:rsidRDefault="002C5A26" w:rsidP="00A156B0">
      <w:pPr>
        <w:pStyle w:val="ListParagraph"/>
        <w:numPr>
          <w:ilvl w:val="0"/>
          <w:numId w:val="6"/>
        </w:numPr>
        <w:ind w:left="360"/>
        <w:rPr>
          <w:b/>
        </w:rPr>
      </w:pPr>
      <w:r w:rsidRPr="00A156B0">
        <w:rPr>
          <w:b/>
        </w:rPr>
        <w:t>Project Description:</w:t>
      </w:r>
    </w:p>
    <w:p w:rsidR="00C63410" w:rsidRDefault="00C63410" w:rsidP="009C7AEA">
      <w:pPr>
        <w:pStyle w:val="ListParagraph"/>
        <w:numPr>
          <w:ilvl w:val="0"/>
          <w:numId w:val="9"/>
        </w:numPr>
        <w:ind w:left="720"/>
      </w:pPr>
      <w:r>
        <w:t>Describe theme and goals of NRT project. How will it add value to current grad student training at ODU? Describe the grad training needs in the project’s research field here at ODU and elsewhere.</w:t>
      </w:r>
    </w:p>
    <w:p w:rsidR="00A156B0" w:rsidRDefault="00C63410" w:rsidP="009C7AEA">
      <w:pPr>
        <w:pStyle w:val="ListParagraph"/>
        <w:numPr>
          <w:ilvl w:val="0"/>
          <w:numId w:val="9"/>
        </w:numPr>
        <w:ind w:left="720"/>
      </w:pPr>
      <w:r>
        <w:t>Describe NRT training elements, rationale for them (what are current ones lacking), and how they are integrated with NRT research activities.  Include plans for non-ODU grad students to benefit from the NRT training elements. Include</w:t>
      </w:r>
      <w:r w:rsidR="00AD493C">
        <w:t xml:space="preserve"> training elements that will prepare students for multiple </w:t>
      </w:r>
      <w:proofErr w:type="gramStart"/>
      <w:r w:rsidR="00AD493C">
        <w:t>research</w:t>
      </w:r>
      <w:proofErr w:type="gramEnd"/>
      <w:r w:rsidR="00AD493C">
        <w:t xml:space="preserve"> and research-related career paths and the elements that teach communication.  </w:t>
      </w:r>
    </w:p>
    <w:p w:rsidR="009C7AEA" w:rsidRDefault="009C7AEA" w:rsidP="009C7AEA">
      <w:pPr>
        <w:pStyle w:val="ListParagraph"/>
        <w:ind w:left="360"/>
      </w:pPr>
    </w:p>
    <w:p w:rsidR="002C5A26" w:rsidRPr="0077060E" w:rsidRDefault="00A156B0" w:rsidP="00A156B0">
      <w:pPr>
        <w:pStyle w:val="ListParagraph"/>
        <w:numPr>
          <w:ilvl w:val="0"/>
          <w:numId w:val="6"/>
        </w:numPr>
        <w:ind w:left="360"/>
      </w:pPr>
      <w:r w:rsidRPr="00A156B0">
        <w:rPr>
          <w:b/>
        </w:rPr>
        <w:t>Publications</w:t>
      </w:r>
      <w:r w:rsidR="00A37FEB">
        <w:rPr>
          <w:b/>
        </w:rPr>
        <w:t>/grants</w:t>
      </w:r>
      <w:r>
        <w:t xml:space="preserve"> in this research area </w:t>
      </w:r>
      <w:r w:rsidRPr="009B53F0">
        <w:rPr>
          <w:i/>
        </w:rPr>
        <w:t>(not included in page limit</w:t>
      </w:r>
      <w:r>
        <w:t>) for PI and collaborators</w:t>
      </w:r>
      <w:r w:rsidR="009C7AEA">
        <w:t xml:space="preserve"> </w:t>
      </w:r>
    </w:p>
    <w:p w:rsidR="0077060E" w:rsidRPr="0077060E" w:rsidRDefault="0077060E" w:rsidP="00A156B0"/>
    <w:p w:rsidR="0077060E" w:rsidRPr="0077060E" w:rsidRDefault="0077060E">
      <w:pPr>
        <w:rPr>
          <w:b/>
        </w:rPr>
      </w:pPr>
    </w:p>
    <w:sectPr w:rsidR="0077060E" w:rsidRPr="0077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A1"/>
    <w:multiLevelType w:val="hybridMultilevel"/>
    <w:tmpl w:val="123C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22FE5"/>
    <w:multiLevelType w:val="hybridMultilevel"/>
    <w:tmpl w:val="B1F8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C639C"/>
    <w:multiLevelType w:val="hybridMultilevel"/>
    <w:tmpl w:val="B634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F4289"/>
    <w:multiLevelType w:val="hybridMultilevel"/>
    <w:tmpl w:val="86389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165F57"/>
    <w:multiLevelType w:val="hybridMultilevel"/>
    <w:tmpl w:val="B880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8572F"/>
    <w:multiLevelType w:val="hybridMultilevel"/>
    <w:tmpl w:val="C8F04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D4814"/>
    <w:multiLevelType w:val="hybridMultilevel"/>
    <w:tmpl w:val="D990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5F5CB1"/>
    <w:multiLevelType w:val="hybridMultilevel"/>
    <w:tmpl w:val="B1F8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B0CF3"/>
    <w:multiLevelType w:val="hybridMultilevel"/>
    <w:tmpl w:val="D004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0E"/>
    <w:rsid w:val="00141C58"/>
    <w:rsid w:val="00227BD9"/>
    <w:rsid w:val="002C5A26"/>
    <w:rsid w:val="002E1877"/>
    <w:rsid w:val="00304F82"/>
    <w:rsid w:val="00354F0D"/>
    <w:rsid w:val="004A2DB6"/>
    <w:rsid w:val="005A066D"/>
    <w:rsid w:val="00603B7C"/>
    <w:rsid w:val="0077060E"/>
    <w:rsid w:val="009B05D0"/>
    <w:rsid w:val="009B53F0"/>
    <w:rsid w:val="009C7AEA"/>
    <w:rsid w:val="00A156B0"/>
    <w:rsid w:val="00A37FEB"/>
    <w:rsid w:val="00AD493C"/>
    <w:rsid w:val="00BA16C9"/>
    <w:rsid w:val="00C63410"/>
    <w:rsid w:val="00C725BC"/>
    <w:rsid w:val="00D43853"/>
    <w:rsid w:val="00E6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D9"/>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60E"/>
    <w:rPr>
      <w:color w:val="0000FF" w:themeColor="hyperlink"/>
      <w:u w:val="single"/>
    </w:rPr>
  </w:style>
  <w:style w:type="paragraph" w:styleId="ListParagraph">
    <w:name w:val="List Paragraph"/>
    <w:basedOn w:val="Normal"/>
    <w:uiPriority w:val="34"/>
    <w:qFormat/>
    <w:rsid w:val="00A15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D9"/>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60E"/>
    <w:rPr>
      <w:color w:val="0000FF" w:themeColor="hyperlink"/>
      <w:u w:val="single"/>
    </w:rPr>
  </w:style>
  <w:style w:type="paragraph" w:styleId="ListParagraph">
    <w:name w:val="List Paragraph"/>
    <w:basedOn w:val="Normal"/>
    <w:uiPriority w:val="34"/>
    <w:qFormat/>
    <w:rsid w:val="00A15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sf.gov/pubs/2014/nsf14548/nsf1454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mitedsubmissions@od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 Lisa G.</dc:creator>
  <cp:lastModifiedBy>Fawcett, Amy</cp:lastModifiedBy>
  <cp:revision>2</cp:revision>
  <dcterms:created xsi:type="dcterms:W3CDTF">2014-08-11T17:41:00Z</dcterms:created>
  <dcterms:modified xsi:type="dcterms:W3CDTF">2014-08-11T17:41:00Z</dcterms:modified>
</cp:coreProperties>
</file>