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AD" w:rsidRPr="00531EEC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</w:rPr>
        <w:t>Faculty Senate Meeting</w:t>
      </w:r>
    </w:p>
    <w:p w:rsidR="00EA29AD" w:rsidRPr="00531EEC" w:rsidRDefault="009F2D6C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</w:rPr>
        <w:t>Agenda</w:t>
      </w:r>
    </w:p>
    <w:p w:rsidR="00EA29AD" w:rsidRPr="00531EEC" w:rsidRDefault="0084749B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January 23, 2017</w:t>
      </w:r>
    </w:p>
    <w:p w:rsidR="00EA29AD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  <w:lang w:val="de-DE"/>
        </w:rPr>
        <w:t>Hofheimer Hall - 7</w:t>
      </w:r>
      <w:proofErr w:type="spellStart"/>
      <w:r w:rsidRPr="00531EEC">
        <w:rPr>
          <w:rFonts w:ascii="Trebuchet MS" w:hAnsi="Trebuchet MS"/>
          <w:b/>
          <w:bCs/>
          <w:sz w:val="24"/>
          <w:szCs w:val="24"/>
          <w:vertAlign w:val="superscript"/>
        </w:rPr>
        <w:t>th</w:t>
      </w:r>
      <w:proofErr w:type="spellEnd"/>
      <w:r w:rsidRPr="00531EEC">
        <w:rPr>
          <w:rFonts w:ascii="Trebuchet MS" w:hAnsi="Trebuchet MS"/>
          <w:b/>
          <w:bCs/>
          <w:sz w:val="24"/>
          <w:szCs w:val="24"/>
          <w:lang w:val="nl-NL"/>
        </w:rPr>
        <w:t xml:space="preserve"> Floor </w:t>
      </w:r>
      <w:r w:rsidRPr="00531EEC">
        <w:rPr>
          <w:rFonts w:ascii="Trebuchet MS" w:hAnsi="Trebuchet MS"/>
          <w:b/>
          <w:bCs/>
          <w:sz w:val="24"/>
          <w:szCs w:val="24"/>
        </w:rPr>
        <w:t>– 5:00 pm</w:t>
      </w:r>
    </w:p>
    <w:p w:rsidR="00AD07DB" w:rsidRPr="00AD07DB" w:rsidRDefault="00AD07DB" w:rsidP="00AD07DB">
      <w:pPr>
        <w:pStyle w:val="Body"/>
        <w:spacing w:after="80" w:line="240" w:lineRule="auto"/>
        <w:rPr>
          <w:rFonts w:ascii="Trebuchet MS" w:hAnsi="Trebuchet MS"/>
          <w:b/>
          <w:bCs/>
          <w:szCs w:val="24"/>
        </w:rPr>
      </w:pPr>
    </w:p>
    <w:p w:rsidR="00AD07DB" w:rsidRPr="00AD07DB" w:rsidRDefault="00AD07DB" w:rsidP="00AD07DB">
      <w:pPr>
        <w:pStyle w:val="Body"/>
        <w:spacing w:after="80" w:line="240" w:lineRule="auto"/>
        <w:ind w:left="720"/>
        <w:rPr>
          <w:bCs/>
          <w:szCs w:val="24"/>
        </w:rPr>
      </w:pPr>
      <w:r>
        <w:rPr>
          <w:b/>
          <w:bCs/>
          <w:szCs w:val="24"/>
        </w:rPr>
        <w:t>In Attendane:</w:t>
      </w:r>
      <w:r w:rsidRPr="00AD07DB">
        <w:rPr>
          <w:bCs/>
          <w:szCs w:val="24"/>
        </w:rPr>
        <w:t xml:space="preserve"> Collins, Jay; Daniel, Dianne; Derkay, Craig; Handel, Richard; Hosseini, Alireza; Klinkhammer, Martin (Call-in); Lattanzio, Frank; Levitov, Alexander; Ochsner-Margolies, Skye; Rubino, Mary; Scott, Lauren; </w:t>
      </w:r>
      <w:proofErr w:type="spellStart"/>
      <w:r w:rsidRPr="00AD07DB">
        <w:rPr>
          <w:bCs/>
          <w:szCs w:val="24"/>
        </w:rPr>
        <w:t>Strunc</w:t>
      </w:r>
      <w:proofErr w:type="spellEnd"/>
      <w:r w:rsidRPr="00AD07DB">
        <w:rPr>
          <w:bCs/>
          <w:szCs w:val="24"/>
        </w:rPr>
        <w:t>, Michael</w:t>
      </w:r>
    </w:p>
    <w:p w:rsidR="00EA29AD" w:rsidRPr="00531EEC" w:rsidRDefault="00EA29AD">
      <w:pPr>
        <w:pStyle w:val="Body"/>
        <w:spacing w:after="80" w:line="240" w:lineRule="auto"/>
        <w:rPr>
          <w:rFonts w:ascii="Trebuchet MS" w:hAnsi="Trebuchet MS"/>
          <w:sz w:val="24"/>
          <w:szCs w:val="24"/>
        </w:rPr>
      </w:pPr>
    </w:p>
    <w:p w:rsidR="00EA29AD" w:rsidRPr="00AF3538" w:rsidRDefault="0084749B" w:rsidP="00AF3538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0" w:line="240" w:lineRule="auto"/>
        <w:ind w:left="1050" w:hanging="330"/>
      </w:pPr>
      <w:r w:rsidRPr="00AF3538">
        <w:t>Call to Order</w:t>
      </w:r>
      <w:r w:rsidRPr="00AF3538">
        <w:tab/>
      </w:r>
      <w:r w:rsidRPr="00AF3538">
        <w:tab/>
      </w:r>
      <w:r w:rsidRPr="00AF3538">
        <w:tab/>
      </w:r>
      <w:r w:rsidRPr="00AF3538">
        <w:tab/>
      </w:r>
      <w:r w:rsidRPr="00AF3538">
        <w:tab/>
      </w:r>
      <w:r w:rsidRPr="00AF3538">
        <w:tab/>
        <w:t>Daniel: 5:02</w:t>
      </w:r>
    </w:p>
    <w:p w:rsidR="00EA29AD" w:rsidRPr="00AF3538" w:rsidRDefault="0084749B" w:rsidP="00AF3538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0" w:line="240" w:lineRule="auto"/>
        <w:ind w:left="1050" w:hanging="330"/>
      </w:pPr>
      <w:r w:rsidRPr="00AF3538">
        <w:t>Minutes approved from November/December meetings</w:t>
      </w:r>
    </w:p>
    <w:p w:rsidR="00EA29AD" w:rsidRPr="00AF3538" w:rsidRDefault="00AE1FF9" w:rsidP="00AF3538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0" w:line="240" w:lineRule="auto"/>
        <w:ind w:left="1050" w:hanging="330"/>
      </w:pPr>
      <w:r w:rsidRPr="00AF3538">
        <w:t>Guest Speaker</w:t>
      </w:r>
      <w:r w:rsidR="0084749B" w:rsidRPr="00AF3538">
        <w:t>: Stacy Purcell (VP and General Counsel</w:t>
      </w:r>
      <w:r w:rsidR="00AF3538" w:rsidRPr="00AF3538">
        <w:t xml:space="preserve">, at EVMS approx. 10 </w:t>
      </w:r>
      <w:proofErr w:type="spellStart"/>
      <w:r w:rsidR="00AF3538" w:rsidRPr="00AF3538">
        <w:t>yrs</w:t>
      </w:r>
      <w:proofErr w:type="spellEnd"/>
      <w:r w:rsidR="0084749B" w:rsidRPr="00AF3538">
        <w:t>)</w:t>
      </w:r>
    </w:p>
    <w:p w:rsidR="0084749B" w:rsidRPr="00AF3538" w:rsidRDefault="0084749B" w:rsidP="00AF3538">
      <w:pPr>
        <w:pStyle w:val="ListParagraph"/>
        <w:numPr>
          <w:ilvl w:val="1"/>
          <w:numId w:val="3"/>
        </w:numPr>
        <w:spacing w:after="0" w:line="240" w:lineRule="auto"/>
      </w:pPr>
      <w:r w:rsidRPr="00AF3538">
        <w:t>Summary of the grievance policy provided by Ms. Purcell was distributed. Full grievance policy available and sent to all senators prior to the meeting</w:t>
      </w:r>
    </w:p>
    <w:p w:rsidR="0084749B" w:rsidRPr="00AF3538" w:rsidRDefault="0084749B" w:rsidP="00AF3538">
      <w:pPr>
        <w:pStyle w:val="ListParagraph"/>
        <w:numPr>
          <w:ilvl w:val="1"/>
          <w:numId w:val="3"/>
        </w:numPr>
        <w:spacing w:after="0" w:line="240" w:lineRule="auto"/>
      </w:pPr>
      <w:r w:rsidRPr="00AF3538">
        <w:t>Current grievance policy was instituted some years ago, uncertain of the date it was adopted</w:t>
      </w:r>
    </w:p>
    <w:p w:rsidR="0084749B" w:rsidRPr="00AF3538" w:rsidRDefault="0084749B" w:rsidP="00AF3538">
      <w:pPr>
        <w:pStyle w:val="ListParagraph"/>
        <w:numPr>
          <w:ilvl w:val="1"/>
          <w:numId w:val="3"/>
        </w:numPr>
        <w:spacing w:after="0" w:line="240" w:lineRule="auto"/>
      </w:pPr>
      <w:r w:rsidRPr="00AF3538">
        <w:t>Faculty representatives voiced some concerns from faculty perspective:</w:t>
      </w:r>
    </w:p>
    <w:p w:rsidR="0084749B" w:rsidRPr="00AF3538" w:rsidRDefault="0084749B" w:rsidP="00AF3538">
      <w:pPr>
        <w:pStyle w:val="ListParagraph"/>
        <w:numPr>
          <w:ilvl w:val="2"/>
          <w:numId w:val="3"/>
        </w:numPr>
        <w:spacing w:after="0" w:line="240" w:lineRule="auto"/>
      </w:pPr>
      <w:r w:rsidRPr="00AF3538">
        <w:t>Clarifying informal procedures to attempt to resolve grievance</w:t>
      </w:r>
    </w:p>
    <w:p w:rsidR="0084749B" w:rsidRPr="00AF3538" w:rsidRDefault="0084749B" w:rsidP="00AF3538">
      <w:pPr>
        <w:pStyle w:val="ListParagraph"/>
        <w:numPr>
          <w:ilvl w:val="2"/>
          <w:numId w:val="3"/>
        </w:numPr>
        <w:spacing w:after="0" w:line="240" w:lineRule="auto"/>
      </w:pPr>
      <w:r w:rsidRPr="00AF3538">
        <w:t>Supporting open communication (e.g. copy of A&amp;P committee letter to faculty member in addition to chair, now needs to be communicated to faculty by chair) – this would clarify the starting date for considering timeline for a grievance of non-promotion or non-tenure</w:t>
      </w:r>
    </w:p>
    <w:p w:rsidR="0084749B" w:rsidRPr="00AF3538" w:rsidRDefault="0084749B" w:rsidP="00AF3538">
      <w:pPr>
        <w:pStyle w:val="ListParagraph"/>
        <w:numPr>
          <w:ilvl w:val="2"/>
          <w:numId w:val="3"/>
        </w:numPr>
        <w:spacing w:after="0" w:line="240" w:lineRule="auto"/>
      </w:pPr>
      <w:r w:rsidRPr="00AF3538">
        <w:t>Suggested appeals process for A&amp;P decision</w:t>
      </w:r>
    </w:p>
    <w:p w:rsidR="00AF3538" w:rsidRPr="00AF3538" w:rsidRDefault="00AF3538" w:rsidP="00AF3538">
      <w:pPr>
        <w:pStyle w:val="ListParagraph"/>
        <w:numPr>
          <w:ilvl w:val="2"/>
          <w:numId w:val="3"/>
        </w:numPr>
        <w:spacing w:after="0" w:line="240" w:lineRule="auto"/>
      </w:pPr>
      <w:r w:rsidRPr="00AF3538">
        <w:t xml:space="preserve"> Nature of policy – identify “injury” from faculty perspective</w:t>
      </w:r>
    </w:p>
    <w:p w:rsidR="0084749B" w:rsidRPr="00AF3538" w:rsidRDefault="0084749B" w:rsidP="00AF3538">
      <w:pPr>
        <w:pStyle w:val="ListParagraph"/>
        <w:numPr>
          <w:ilvl w:val="1"/>
          <w:numId w:val="3"/>
        </w:numPr>
        <w:spacing w:after="0" w:line="240" w:lineRule="auto"/>
      </w:pPr>
      <w:r w:rsidRPr="00AF3538">
        <w:t xml:space="preserve">Ms. Purcell voiced </w:t>
      </w:r>
      <w:r w:rsidR="00AF3538" w:rsidRPr="00AF3538">
        <w:t>concerns</w:t>
      </w:r>
      <w:r w:rsidRPr="00AF3538">
        <w:t xml:space="preserve"> from legal perspective:</w:t>
      </w:r>
    </w:p>
    <w:p w:rsidR="0084749B" w:rsidRPr="00AF3538" w:rsidRDefault="0084749B" w:rsidP="00AF3538">
      <w:pPr>
        <w:pStyle w:val="ListParagraph"/>
        <w:numPr>
          <w:ilvl w:val="2"/>
          <w:numId w:val="3"/>
        </w:numPr>
        <w:spacing w:after="0" w:line="240" w:lineRule="auto"/>
      </w:pPr>
      <w:r w:rsidRPr="00AF3538">
        <w:t>Overlap between some aspects of HR and grievance policies – some issues could be brought to both committees</w:t>
      </w:r>
      <w:r w:rsidR="00AF3538" w:rsidRPr="00AF3538">
        <w:t xml:space="preserve"> or put faculty in a position to address issues e.g. of sexual harassment, race/sex discrimination they may not be qualified to address</w:t>
      </w:r>
    </w:p>
    <w:p w:rsidR="0084749B" w:rsidRPr="00AF3538" w:rsidRDefault="0084749B" w:rsidP="00AF3538">
      <w:pPr>
        <w:pStyle w:val="ListParagraph"/>
        <w:numPr>
          <w:ilvl w:val="2"/>
          <w:numId w:val="3"/>
        </w:numPr>
        <w:spacing w:after="0" w:line="240" w:lineRule="auto"/>
      </w:pPr>
      <w:r w:rsidRPr="00AF3538">
        <w:t>Clarify “hearing” for formal resolution of grievance – e.g. not a legal proceeding, but a chance for committee to obtain the information required to make a recommendation</w:t>
      </w:r>
    </w:p>
    <w:p w:rsidR="0084749B" w:rsidRPr="00AF3538" w:rsidRDefault="0084749B" w:rsidP="00AF3538">
      <w:pPr>
        <w:pStyle w:val="ListParagraph"/>
        <w:numPr>
          <w:ilvl w:val="2"/>
          <w:numId w:val="3"/>
        </w:numPr>
        <w:spacing w:after="0" w:line="240" w:lineRule="auto"/>
      </w:pPr>
      <w:r w:rsidRPr="00AF3538">
        <w:t xml:space="preserve">Updating the definitions of what constitutes a </w:t>
      </w:r>
      <w:proofErr w:type="spellStart"/>
      <w:r w:rsidRPr="00AF3538">
        <w:t>grievable</w:t>
      </w:r>
      <w:proofErr w:type="spellEnd"/>
      <w:r w:rsidRPr="00AF3538">
        <w:t xml:space="preserve"> issue</w:t>
      </w:r>
    </w:p>
    <w:p w:rsidR="0084749B" w:rsidRPr="00AF3538" w:rsidRDefault="0084749B" w:rsidP="00AF3538">
      <w:pPr>
        <w:pStyle w:val="ListParagraph"/>
        <w:numPr>
          <w:ilvl w:val="2"/>
          <w:numId w:val="3"/>
        </w:numPr>
        <w:spacing w:after="0" w:line="240" w:lineRule="auto"/>
      </w:pPr>
      <w:r w:rsidRPr="00AF3538">
        <w:t>Updating verbiage within policy</w:t>
      </w:r>
    </w:p>
    <w:p w:rsidR="00AF3538" w:rsidRPr="00AF3538" w:rsidRDefault="00AF3538" w:rsidP="00AF3538">
      <w:pPr>
        <w:pStyle w:val="ListParagraph"/>
        <w:numPr>
          <w:ilvl w:val="1"/>
          <w:numId w:val="3"/>
        </w:numPr>
        <w:spacing w:after="0" w:line="240" w:lineRule="auto"/>
      </w:pPr>
      <w:r w:rsidRPr="00AF3538">
        <w:t>Ms. Purcell will look at policies from other schools and begin revision of the grievance policy, then return to faculty senate with an update</w:t>
      </w:r>
    </w:p>
    <w:p w:rsidR="00AF3538" w:rsidRPr="00AF3538" w:rsidRDefault="00AF3538" w:rsidP="00AF3538">
      <w:pPr>
        <w:pStyle w:val="ListParagraph"/>
        <w:numPr>
          <w:ilvl w:val="1"/>
          <w:numId w:val="3"/>
        </w:numPr>
        <w:spacing w:after="0" w:line="240" w:lineRule="auto"/>
      </w:pPr>
      <w:r w:rsidRPr="00AF3538">
        <w:t>Faculty may email or call Ms. Purcell with additional comments</w:t>
      </w:r>
    </w:p>
    <w:p w:rsidR="00EA29AD" w:rsidRPr="00AF3538" w:rsidRDefault="00AE1FF9" w:rsidP="00AF3538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0" w:line="240" w:lineRule="auto"/>
        <w:ind w:left="1050" w:hanging="330"/>
      </w:pPr>
      <w:r w:rsidRPr="00AF3538">
        <w:t>Committee Report</w:t>
      </w:r>
    </w:p>
    <w:p w:rsidR="00EA29AD" w:rsidRPr="0076326D" w:rsidRDefault="00AE1FF9" w:rsidP="0076326D">
      <w:pPr>
        <w:pStyle w:val="NormalWeb"/>
        <w:numPr>
          <w:ilvl w:val="0"/>
          <w:numId w:val="27"/>
        </w:numPr>
        <w:rPr>
          <w:rFonts w:ascii="Calibri" w:eastAsia="Trebuchet MS" w:hAnsi="Calibri" w:cs="Calibri"/>
          <w:sz w:val="22"/>
          <w:szCs w:val="22"/>
        </w:rPr>
      </w:pPr>
      <w:r w:rsidRPr="00AF3538">
        <w:rPr>
          <w:rFonts w:ascii="Calibri" w:eastAsia="Calibri" w:hAnsi="Calibri" w:cs="Calibri"/>
          <w:sz w:val="22"/>
          <w:szCs w:val="22"/>
        </w:rPr>
        <w:t>Dean’s Meeting</w:t>
      </w:r>
    </w:p>
    <w:p w:rsidR="0076326D" w:rsidRPr="0076326D" w:rsidRDefault="0076326D" w:rsidP="0076326D">
      <w:pPr>
        <w:pStyle w:val="NormalWeb"/>
        <w:numPr>
          <w:ilvl w:val="1"/>
          <w:numId w:val="27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5% funding cut remains for next year</w:t>
      </w:r>
    </w:p>
    <w:p w:rsidR="0076326D" w:rsidRPr="0076326D" w:rsidRDefault="0076326D" w:rsidP="0076326D">
      <w:pPr>
        <w:pStyle w:val="NormalWeb"/>
        <w:numPr>
          <w:ilvl w:val="1"/>
          <w:numId w:val="27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UPL and Sentara: has passed Virginia legislature, should provide more funding (potentially $26million, could be each year)</w:t>
      </w:r>
    </w:p>
    <w:p w:rsidR="0076326D" w:rsidRPr="0076326D" w:rsidRDefault="0076326D" w:rsidP="0076326D">
      <w:pPr>
        <w:pStyle w:val="NormalWeb"/>
        <w:numPr>
          <w:ilvl w:val="2"/>
          <w:numId w:val="27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Support from legislators – very likely to go to governor and get approved</w:t>
      </w:r>
    </w:p>
    <w:p w:rsidR="0076326D" w:rsidRPr="0076326D" w:rsidRDefault="0076326D" w:rsidP="0076326D">
      <w:pPr>
        <w:pStyle w:val="NormalWeb"/>
        <w:numPr>
          <w:ilvl w:val="2"/>
          <w:numId w:val="27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May depend on Medicaid supplement fate (new President)</w:t>
      </w:r>
    </w:p>
    <w:p w:rsidR="0076326D" w:rsidRPr="0076326D" w:rsidRDefault="0076326D" w:rsidP="0076326D">
      <w:pPr>
        <w:pStyle w:val="NormalWeb"/>
        <w:numPr>
          <w:ilvl w:val="2"/>
          <w:numId w:val="27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Once passed by governor, needs to go to CMS (Centers for Medicare and Medicaid Services)</w:t>
      </w:r>
    </w:p>
    <w:p w:rsidR="0076326D" w:rsidRPr="0076326D" w:rsidRDefault="0076326D" w:rsidP="0076326D">
      <w:pPr>
        <w:pStyle w:val="NormalWeb"/>
        <w:numPr>
          <w:ilvl w:val="1"/>
          <w:numId w:val="27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building update: architects and engineers being engaged, next step to involve stakeholders re: needs/plans. Will be mostly for education</w:t>
      </w:r>
    </w:p>
    <w:p w:rsidR="0076326D" w:rsidRPr="0076326D" w:rsidRDefault="0076326D" w:rsidP="0076326D">
      <w:pPr>
        <w:pStyle w:val="NormalWeb"/>
        <w:numPr>
          <w:ilvl w:val="1"/>
          <w:numId w:val="27"/>
        </w:numPr>
        <w:rPr>
          <w:rFonts w:ascii="Calibri" w:eastAsia="Trebuchet MS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Hofheimer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renovations will proceed</w:t>
      </w:r>
    </w:p>
    <w:p w:rsidR="0076326D" w:rsidRPr="0076326D" w:rsidRDefault="0076326D" w:rsidP="0076326D">
      <w:pPr>
        <w:pStyle w:val="NormalWeb"/>
        <w:numPr>
          <w:ilvl w:val="1"/>
          <w:numId w:val="27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Williams Hall – New HVAC needed for CINCH wing, Diabetes institute location OK, third wing needs to be torn down/rebuild (mold damage). Andrews 4</w:t>
      </w:r>
      <w:r w:rsidRPr="0076326D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 floor current swing space</w:t>
      </w:r>
    </w:p>
    <w:p w:rsidR="0076326D" w:rsidRPr="0076326D" w:rsidRDefault="0076326D" w:rsidP="0076326D">
      <w:pPr>
        <w:pStyle w:val="NormalWeb"/>
        <w:numPr>
          <w:ilvl w:val="2"/>
          <w:numId w:val="27"/>
        </w:numPr>
        <w:rPr>
          <w:rFonts w:ascii="Calibri" w:eastAsia="Trebuchet MS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wing – non-lab research (</w:t>
      </w:r>
      <w:proofErr w:type="spellStart"/>
      <w:r>
        <w:rPr>
          <w:rFonts w:ascii="Calibri" w:eastAsia="Calibri" w:hAnsi="Calibri" w:cs="Calibri"/>
          <w:sz w:val="22"/>
          <w:szCs w:val="22"/>
        </w:rPr>
        <w:t>Wasilenko</w:t>
      </w:r>
      <w:proofErr w:type="spellEnd"/>
      <w:r>
        <w:rPr>
          <w:rFonts w:ascii="Calibri" w:eastAsia="Calibri" w:hAnsi="Calibri" w:cs="Calibri"/>
          <w:sz w:val="22"/>
          <w:szCs w:val="22"/>
        </w:rPr>
        <w:t>, Tech transfer, CHAD, new institute)</w:t>
      </w:r>
    </w:p>
    <w:p w:rsidR="0076326D" w:rsidRPr="00AF3538" w:rsidRDefault="0076326D" w:rsidP="0076326D">
      <w:pPr>
        <w:pStyle w:val="NormalWeb"/>
        <w:ind w:left="1050"/>
        <w:rPr>
          <w:rFonts w:ascii="Calibri" w:eastAsia="Trebuchet MS" w:hAnsi="Calibri" w:cs="Calibri"/>
          <w:sz w:val="22"/>
          <w:szCs w:val="22"/>
        </w:rPr>
      </w:pPr>
    </w:p>
    <w:p w:rsidR="00EA29AD" w:rsidRPr="00AF3538" w:rsidRDefault="00AE1FF9" w:rsidP="00AF3538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0" w:line="240" w:lineRule="auto"/>
        <w:ind w:left="1050" w:hanging="330"/>
      </w:pPr>
      <w:r w:rsidRPr="00AF3538">
        <w:t>New Business</w:t>
      </w:r>
    </w:p>
    <w:p w:rsidR="00AF3538" w:rsidRDefault="00AF3538" w:rsidP="00AF3538">
      <w:pPr>
        <w:pStyle w:val="ListParagraph"/>
        <w:numPr>
          <w:ilvl w:val="1"/>
          <w:numId w:val="8"/>
        </w:numPr>
        <w:spacing w:after="0" w:line="240" w:lineRule="auto"/>
      </w:pPr>
      <w:r w:rsidRPr="00AF3538">
        <w:t>Review of Grievance policy – see above</w:t>
      </w:r>
    </w:p>
    <w:p w:rsidR="00AF3538" w:rsidRDefault="00AF3538" w:rsidP="00AF3538">
      <w:pPr>
        <w:pStyle w:val="ListParagraph"/>
        <w:numPr>
          <w:ilvl w:val="1"/>
          <w:numId w:val="8"/>
        </w:numPr>
        <w:spacing w:after="0" w:line="240" w:lineRule="auto"/>
      </w:pPr>
      <w:r>
        <w:t>Emeritus policy – Dr. Derkay</w:t>
      </w:r>
    </w:p>
    <w:p w:rsidR="00AF3538" w:rsidRDefault="00AF3538" w:rsidP="00AF3538">
      <w:pPr>
        <w:pStyle w:val="ListParagraph"/>
        <w:numPr>
          <w:ilvl w:val="2"/>
          <w:numId w:val="8"/>
        </w:numPr>
        <w:spacing w:after="0" w:line="240" w:lineRule="auto"/>
      </w:pPr>
      <w:r>
        <w:t>Policies from 10 institutions were reviewed, with attention on how emeritus status was granted, what qualifications required, what benefits provided</w:t>
      </w:r>
    </w:p>
    <w:p w:rsidR="00C62EDF" w:rsidRDefault="00AF3538" w:rsidP="00AF3538">
      <w:pPr>
        <w:pStyle w:val="ListParagraph"/>
        <w:numPr>
          <w:ilvl w:val="2"/>
          <w:numId w:val="8"/>
        </w:numPr>
        <w:spacing w:after="0" w:line="240" w:lineRule="auto"/>
      </w:pPr>
      <w:r>
        <w:t xml:space="preserve">Issues </w:t>
      </w:r>
      <w:r w:rsidR="00C62EDF">
        <w:t>discussed</w:t>
      </w:r>
    </w:p>
    <w:p w:rsidR="00AF3538" w:rsidRDefault="00C62EDF" w:rsidP="00C62EDF">
      <w:pPr>
        <w:pStyle w:val="ListParagraph"/>
        <w:numPr>
          <w:ilvl w:val="3"/>
          <w:numId w:val="8"/>
        </w:numPr>
        <w:spacing w:after="0" w:line="240" w:lineRule="auto"/>
      </w:pPr>
      <w:proofErr w:type="gramStart"/>
      <w:r>
        <w:t>website</w:t>
      </w:r>
      <w:proofErr w:type="gramEnd"/>
      <w:r>
        <w:t xml:space="preserve"> has been automated, and faculty not on the EVMS payroll fall off the website. This is a problem particularly for grant applications involving emeritus faculty.</w:t>
      </w:r>
    </w:p>
    <w:p w:rsidR="00C62EDF" w:rsidRDefault="00C62EDF" w:rsidP="00C62EDF">
      <w:pPr>
        <w:pStyle w:val="ListParagraph"/>
        <w:numPr>
          <w:ilvl w:val="3"/>
          <w:numId w:val="8"/>
        </w:numPr>
        <w:spacing w:after="0" w:line="240" w:lineRule="auto"/>
      </w:pPr>
      <w:r>
        <w:t>Parking on campus can be difficult</w:t>
      </w:r>
    </w:p>
    <w:p w:rsidR="00C62EDF" w:rsidRDefault="00C62EDF" w:rsidP="00C62EDF">
      <w:pPr>
        <w:pStyle w:val="ListParagraph"/>
        <w:numPr>
          <w:ilvl w:val="3"/>
          <w:numId w:val="8"/>
        </w:numPr>
        <w:spacing w:after="0" w:line="240" w:lineRule="auto"/>
      </w:pPr>
      <w:r>
        <w:t>Office space tight currently</w:t>
      </w:r>
    </w:p>
    <w:p w:rsidR="00C62EDF" w:rsidRDefault="00C62EDF" w:rsidP="00C62EDF">
      <w:pPr>
        <w:pStyle w:val="ListParagraph"/>
        <w:numPr>
          <w:ilvl w:val="3"/>
          <w:numId w:val="8"/>
        </w:numPr>
        <w:spacing w:after="0" w:line="240" w:lineRule="auto"/>
      </w:pPr>
      <w:r>
        <w:t>Need for same email, library access as well</w:t>
      </w:r>
    </w:p>
    <w:p w:rsidR="00C62EDF" w:rsidRDefault="00C62EDF" w:rsidP="00C62EDF">
      <w:pPr>
        <w:pStyle w:val="ListParagraph"/>
        <w:numPr>
          <w:ilvl w:val="2"/>
          <w:numId w:val="8"/>
        </w:numPr>
        <w:spacing w:after="0" w:line="240" w:lineRule="auto"/>
      </w:pPr>
      <w:r>
        <w:t>Dr. Derkay will bring policy for review once drafted</w:t>
      </w:r>
    </w:p>
    <w:p w:rsidR="00C62EDF" w:rsidRDefault="00C62EDF" w:rsidP="00C62EDF">
      <w:pPr>
        <w:pStyle w:val="ListParagraph"/>
        <w:numPr>
          <w:ilvl w:val="1"/>
          <w:numId w:val="8"/>
        </w:numPr>
        <w:spacing w:after="0" w:line="240" w:lineRule="auto"/>
      </w:pPr>
      <w:r>
        <w:t>Faculty Senate Website</w:t>
      </w:r>
    </w:p>
    <w:p w:rsidR="00C62EDF" w:rsidRDefault="00C62EDF" w:rsidP="00C62EDF">
      <w:pPr>
        <w:pStyle w:val="ListParagraph"/>
        <w:numPr>
          <w:ilvl w:val="2"/>
          <w:numId w:val="8"/>
        </w:numPr>
        <w:spacing w:after="0" w:line="240" w:lineRule="auto"/>
      </w:pPr>
      <w:r>
        <w:t>Procedures for updating: Dr. Daniel to forward this year’s roster to Faculty Affairs</w:t>
      </w:r>
    </w:p>
    <w:p w:rsidR="00C62EDF" w:rsidRPr="00AF3538" w:rsidRDefault="00C62EDF" w:rsidP="00C62EDF">
      <w:pPr>
        <w:pStyle w:val="ListParagraph"/>
        <w:numPr>
          <w:ilvl w:val="2"/>
          <w:numId w:val="8"/>
        </w:numPr>
        <w:spacing w:after="0" w:line="240" w:lineRule="auto"/>
      </w:pPr>
      <w:r>
        <w:t>Secretary to copy faculty affairs for distribution of minutes.</w:t>
      </w:r>
    </w:p>
    <w:p w:rsidR="00EA29AD" w:rsidRPr="00AF3538" w:rsidRDefault="00AE1FF9" w:rsidP="00AF3538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0" w:line="240" w:lineRule="auto"/>
        <w:ind w:left="1050" w:hanging="330"/>
      </w:pPr>
      <w:r w:rsidRPr="00AF3538">
        <w:t>Old Business</w:t>
      </w:r>
    </w:p>
    <w:p w:rsidR="0026146D" w:rsidRDefault="00AF3538" w:rsidP="00AF3538">
      <w:pPr>
        <w:pStyle w:val="ListParagraph"/>
        <w:numPr>
          <w:ilvl w:val="1"/>
          <w:numId w:val="8"/>
        </w:numPr>
        <w:spacing w:after="0" w:line="240" w:lineRule="auto"/>
      </w:pPr>
      <w:proofErr w:type="spellStart"/>
      <w:r>
        <w:t>Allscripts</w:t>
      </w:r>
      <w:proofErr w:type="spellEnd"/>
      <w:r>
        <w:t xml:space="preserve"> vs Epic – Significant additional cost to make the switch to Epic on the order of $18K per faculty, visited within the past year, so the switch will not be considered at this time</w:t>
      </w:r>
    </w:p>
    <w:p w:rsidR="00AF3538" w:rsidRDefault="00AF3538" w:rsidP="00AF3538">
      <w:pPr>
        <w:pStyle w:val="ListParagraph"/>
        <w:numPr>
          <w:ilvl w:val="2"/>
          <w:numId w:val="8"/>
        </w:numPr>
        <w:spacing w:after="0" w:line="240" w:lineRule="auto"/>
      </w:pPr>
      <w:r>
        <w:t xml:space="preserve">Faculty discussed challenges and stressors related to </w:t>
      </w:r>
      <w:proofErr w:type="spellStart"/>
      <w:r>
        <w:t>Allscripts</w:t>
      </w:r>
      <w:proofErr w:type="spellEnd"/>
      <w:r>
        <w:t xml:space="preserve"> and the coordination required when care is provided at Sentara facilities and EVMS</w:t>
      </w:r>
    </w:p>
    <w:p w:rsidR="00AF3538" w:rsidRPr="00AF3538" w:rsidRDefault="00AF3538" w:rsidP="00AF3538">
      <w:pPr>
        <w:pStyle w:val="ListParagraph"/>
        <w:numPr>
          <w:ilvl w:val="1"/>
          <w:numId w:val="8"/>
        </w:numPr>
        <w:spacing w:after="0" w:line="240" w:lineRule="auto"/>
      </w:pPr>
      <w:r>
        <w:t xml:space="preserve">Curriculum reform – last </w:t>
      </w:r>
      <w:proofErr w:type="spellStart"/>
      <w:r>
        <w:t>preclerkship</w:t>
      </w:r>
      <w:proofErr w:type="spellEnd"/>
      <w:r>
        <w:t xml:space="preserve"> committee meeting students’ exam results reviewed – NBME exams results above predicted mean</w:t>
      </w:r>
    </w:p>
    <w:p w:rsidR="00C62EDF" w:rsidRPr="00C62EDF" w:rsidRDefault="00AE1FF9" w:rsidP="00C62EDF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0" w:line="240" w:lineRule="auto"/>
        <w:ind w:left="1050" w:hanging="330"/>
        <w:rPr>
          <w:szCs w:val="24"/>
        </w:rPr>
      </w:pPr>
      <w:r w:rsidRPr="00C62EDF">
        <w:rPr>
          <w:szCs w:val="24"/>
        </w:rPr>
        <w:t>Adjourn</w:t>
      </w:r>
      <w:r w:rsidR="00C62EDF" w:rsidRPr="00C62EDF">
        <w:rPr>
          <w:szCs w:val="24"/>
        </w:rPr>
        <w:t>: 6:10pm</w:t>
      </w:r>
    </w:p>
    <w:p w:rsidR="005D22C4" w:rsidRPr="001E21B4" w:rsidRDefault="00C62EDF" w:rsidP="001E21B4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0" w:line="240" w:lineRule="auto"/>
        <w:ind w:left="1050" w:hanging="330"/>
        <w:rPr>
          <w:b/>
          <w:szCs w:val="24"/>
        </w:rPr>
      </w:pPr>
      <w:r w:rsidRPr="00C62EDF">
        <w:rPr>
          <w:b/>
          <w:szCs w:val="24"/>
        </w:rPr>
        <w:t xml:space="preserve">Next meeting </w:t>
      </w:r>
      <w:r w:rsidR="001E21B4">
        <w:rPr>
          <w:b/>
          <w:szCs w:val="24"/>
        </w:rPr>
        <w:t xml:space="preserve"> February 20 </w:t>
      </w:r>
      <w:bookmarkStart w:id="0" w:name="_GoBack"/>
      <w:bookmarkEnd w:id="0"/>
      <w:r w:rsidRPr="00C62EDF">
        <w:rPr>
          <w:b/>
          <w:szCs w:val="24"/>
        </w:rPr>
        <w:t>– Dean Homan will attend</w:t>
      </w:r>
    </w:p>
    <w:sectPr w:rsidR="005D22C4" w:rsidRPr="001E21B4" w:rsidSect="00C62EDF">
      <w:headerReference w:type="default" r:id="rId8"/>
      <w:footerReference w:type="default" r:id="rId9"/>
      <w:pgSz w:w="12240" w:h="15840"/>
      <w:pgMar w:top="23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55" w:rsidRDefault="005F7C55">
      <w:r>
        <w:separator/>
      </w:r>
    </w:p>
  </w:endnote>
  <w:endnote w:type="continuationSeparator" w:id="0">
    <w:p w:rsidR="005F7C55" w:rsidRDefault="005F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161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2EDF" w:rsidRDefault="00C62E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1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29AD" w:rsidRDefault="00EA29AD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55" w:rsidRDefault="005F7C55">
      <w:r>
        <w:separator/>
      </w:r>
    </w:p>
  </w:footnote>
  <w:footnote w:type="continuationSeparator" w:id="0">
    <w:p w:rsidR="005F7C55" w:rsidRDefault="005F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AD" w:rsidRDefault="00AE1FF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7CC9266" wp14:editId="2E193716">
          <wp:simplePos x="0" y="0"/>
          <wp:positionH relativeFrom="page">
            <wp:posOffset>-152400</wp:posOffset>
          </wp:positionH>
          <wp:positionV relativeFrom="page">
            <wp:posOffset>-190500</wp:posOffset>
          </wp:positionV>
          <wp:extent cx="7962900" cy="1971675"/>
          <wp:effectExtent l="0" t="0" r="0" b="0"/>
          <wp:wrapNone/>
          <wp:docPr id="1073741825" name="officeArt object" descr="flyer-layout---blue-top-curv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lyer-layout---blue-top-curv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97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8630D47" wp14:editId="2B011ECE">
          <wp:simplePos x="0" y="0"/>
          <wp:positionH relativeFrom="page">
            <wp:posOffset>-19050</wp:posOffset>
          </wp:positionH>
          <wp:positionV relativeFrom="page">
            <wp:posOffset>8743950</wp:posOffset>
          </wp:positionV>
          <wp:extent cx="8128000" cy="1314450"/>
          <wp:effectExtent l="0" t="0" r="0" b="0"/>
          <wp:wrapNone/>
          <wp:docPr id="1073741826" name="officeArt object" descr="bottom-curve-+-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bottom-curve-+-tag.jp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314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64F2"/>
    <w:multiLevelType w:val="multilevel"/>
    <w:tmpl w:val="E8746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">
    <w:nsid w:val="107459EA"/>
    <w:multiLevelType w:val="hybridMultilevel"/>
    <w:tmpl w:val="51A45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B24BB"/>
    <w:multiLevelType w:val="multilevel"/>
    <w:tmpl w:val="B6BCEA78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3">
    <w:nsid w:val="150A42DD"/>
    <w:multiLevelType w:val="multilevel"/>
    <w:tmpl w:val="93220A7A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">
    <w:nsid w:val="1C523D2F"/>
    <w:multiLevelType w:val="multilevel"/>
    <w:tmpl w:val="D78A64E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5">
    <w:nsid w:val="1CB9091F"/>
    <w:multiLevelType w:val="multilevel"/>
    <w:tmpl w:val="3B1286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6">
    <w:nsid w:val="230E06ED"/>
    <w:multiLevelType w:val="multilevel"/>
    <w:tmpl w:val="A2645EE6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>
    <w:nsid w:val="2A5B0E84"/>
    <w:multiLevelType w:val="multilevel"/>
    <w:tmpl w:val="033EB4B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8">
    <w:nsid w:val="2C43380E"/>
    <w:multiLevelType w:val="multilevel"/>
    <w:tmpl w:val="4B705990"/>
    <w:styleLink w:val="List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9">
    <w:nsid w:val="2DB66750"/>
    <w:multiLevelType w:val="hybridMultilevel"/>
    <w:tmpl w:val="7B5E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D3D09"/>
    <w:multiLevelType w:val="hybridMultilevel"/>
    <w:tmpl w:val="9E444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0D5F09"/>
    <w:multiLevelType w:val="multilevel"/>
    <w:tmpl w:val="654A35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2">
    <w:nsid w:val="433E6B3D"/>
    <w:multiLevelType w:val="multilevel"/>
    <w:tmpl w:val="A976A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3">
    <w:nsid w:val="47D04238"/>
    <w:multiLevelType w:val="multilevel"/>
    <w:tmpl w:val="65B44786"/>
    <w:styleLink w:val="List31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4">
    <w:nsid w:val="4A710B91"/>
    <w:multiLevelType w:val="multilevel"/>
    <w:tmpl w:val="C4CA343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5">
    <w:nsid w:val="4D487DD1"/>
    <w:multiLevelType w:val="multilevel"/>
    <w:tmpl w:val="FF40D8AC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6">
    <w:nsid w:val="55903E80"/>
    <w:multiLevelType w:val="multilevel"/>
    <w:tmpl w:val="D59E9D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7">
    <w:nsid w:val="582254B4"/>
    <w:multiLevelType w:val="hybridMultilevel"/>
    <w:tmpl w:val="A5C4E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83D6534"/>
    <w:multiLevelType w:val="multilevel"/>
    <w:tmpl w:val="863ACF3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9">
    <w:nsid w:val="5D391D82"/>
    <w:multiLevelType w:val="multilevel"/>
    <w:tmpl w:val="8780D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0">
    <w:nsid w:val="61DE4CB4"/>
    <w:multiLevelType w:val="multilevel"/>
    <w:tmpl w:val="D37271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1">
    <w:nsid w:val="687C2AB5"/>
    <w:multiLevelType w:val="multilevel"/>
    <w:tmpl w:val="41D6310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2">
    <w:nsid w:val="696C2E8C"/>
    <w:multiLevelType w:val="multilevel"/>
    <w:tmpl w:val="D540B39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>
    <w:nsid w:val="752E3CDF"/>
    <w:multiLevelType w:val="multilevel"/>
    <w:tmpl w:val="0D98BFE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4">
    <w:nsid w:val="77CF0D3B"/>
    <w:multiLevelType w:val="multilevel"/>
    <w:tmpl w:val="7B6432A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5">
    <w:nsid w:val="78297CDD"/>
    <w:multiLevelType w:val="multilevel"/>
    <w:tmpl w:val="1A80FCA4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6">
    <w:nsid w:val="791A3FEC"/>
    <w:multiLevelType w:val="multilevel"/>
    <w:tmpl w:val="FA7067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16"/>
  </w:num>
  <w:num w:numId="5">
    <w:abstractNumId w:val="20"/>
  </w:num>
  <w:num w:numId="6">
    <w:abstractNumId w:val="12"/>
  </w:num>
  <w:num w:numId="7">
    <w:abstractNumId w:val="26"/>
  </w:num>
  <w:num w:numId="8">
    <w:abstractNumId w:val="8"/>
  </w:num>
  <w:num w:numId="9">
    <w:abstractNumId w:val="7"/>
  </w:num>
  <w:num w:numId="10">
    <w:abstractNumId w:val="22"/>
  </w:num>
  <w:num w:numId="11">
    <w:abstractNumId w:val="25"/>
  </w:num>
  <w:num w:numId="12">
    <w:abstractNumId w:val="18"/>
  </w:num>
  <w:num w:numId="13">
    <w:abstractNumId w:val="23"/>
  </w:num>
  <w:num w:numId="14">
    <w:abstractNumId w:val="15"/>
  </w:num>
  <w:num w:numId="15">
    <w:abstractNumId w:val="21"/>
  </w:num>
  <w:num w:numId="16">
    <w:abstractNumId w:val="4"/>
  </w:num>
  <w:num w:numId="17">
    <w:abstractNumId w:val="5"/>
  </w:num>
  <w:num w:numId="18">
    <w:abstractNumId w:val="11"/>
  </w:num>
  <w:num w:numId="19">
    <w:abstractNumId w:val="24"/>
  </w:num>
  <w:num w:numId="20">
    <w:abstractNumId w:val="13"/>
  </w:num>
  <w:num w:numId="21">
    <w:abstractNumId w:val="6"/>
  </w:num>
  <w:num w:numId="22">
    <w:abstractNumId w:val="3"/>
  </w:num>
  <w:num w:numId="23">
    <w:abstractNumId w:val="2"/>
  </w:num>
  <w:num w:numId="24">
    <w:abstractNumId w:val="10"/>
  </w:num>
  <w:num w:numId="25">
    <w:abstractNumId w:val="9"/>
  </w:num>
  <w:num w:numId="26">
    <w:abstractNumId w:val="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29AD"/>
    <w:rsid w:val="001E21B4"/>
    <w:rsid w:val="0026146D"/>
    <w:rsid w:val="0041586C"/>
    <w:rsid w:val="00531EEC"/>
    <w:rsid w:val="005856FD"/>
    <w:rsid w:val="005D22C4"/>
    <w:rsid w:val="005F7C55"/>
    <w:rsid w:val="00737530"/>
    <w:rsid w:val="0076326D"/>
    <w:rsid w:val="0084749B"/>
    <w:rsid w:val="00866E33"/>
    <w:rsid w:val="009137AE"/>
    <w:rsid w:val="009F2D6C"/>
    <w:rsid w:val="00AD07DB"/>
    <w:rsid w:val="00AE1FF9"/>
    <w:rsid w:val="00AE55F5"/>
    <w:rsid w:val="00AF3538"/>
    <w:rsid w:val="00B51CCE"/>
    <w:rsid w:val="00C62EDF"/>
    <w:rsid w:val="00EA29AD"/>
    <w:rsid w:val="00F35A3A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8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3"/>
      </w:numPr>
    </w:pPr>
  </w:style>
  <w:style w:type="paragraph" w:styleId="NormalWeb">
    <w:name w:val="Normal (Web)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21">
    <w:name w:val="List 21"/>
    <w:basedOn w:val="ImportedStyle2"/>
    <w:pPr>
      <w:numPr>
        <w:numId w:val="2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20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C62EDF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8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3"/>
      </w:numPr>
    </w:pPr>
  </w:style>
  <w:style w:type="paragraph" w:styleId="NormalWeb">
    <w:name w:val="Normal (Web)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21">
    <w:name w:val="List 21"/>
    <w:basedOn w:val="ImportedStyle2"/>
    <w:pPr>
      <w:numPr>
        <w:numId w:val="2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20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C62EDF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Rubino, Mary C.</cp:lastModifiedBy>
  <cp:revision>4</cp:revision>
  <dcterms:created xsi:type="dcterms:W3CDTF">2017-01-24T01:34:00Z</dcterms:created>
  <dcterms:modified xsi:type="dcterms:W3CDTF">2017-02-15T21:57:00Z</dcterms:modified>
</cp:coreProperties>
</file>